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8C0B51" w:rsidTr="004162DE">
        <w:tc>
          <w:tcPr>
            <w:tcW w:w="846" w:type="dxa"/>
          </w:tcPr>
          <w:p w:rsidR="008C0B51" w:rsidRPr="004162DE" w:rsidRDefault="008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C0B51" w:rsidRPr="004162DE" w:rsidRDefault="008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тапсырмасы</w:t>
            </w:r>
          </w:p>
        </w:tc>
        <w:tc>
          <w:tcPr>
            <w:tcW w:w="3044" w:type="dxa"/>
          </w:tcPr>
          <w:p w:rsidR="008C0B51" w:rsidRPr="004162DE" w:rsidRDefault="008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СӨЖ орындау түрі</w:t>
            </w:r>
          </w:p>
        </w:tc>
        <w:tc>
          <w:tcPr>
            <w:tcW w:w="2337" w:type="dxa"/>
          </w:tcPr>
          <w:p w:rsidR="008C0B51" w:rsidRPr="004162DE" w:rsidRDefault="008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СӨЖ орындау мерзімі (оқу аптасы)</w:t>
            </w:r>
          </w:p>
        </w:tc>
      </w:tr>
      <w:tr w:rsidR="008C0B51" w:rsidTr="004162DE">
        <w:tc>
          <w:tcPr>
            <w:tcW w:w="846" w:type="dxa"/>
          </w:tcPr>
          <w:p w:rsidR="008C0B51" w:rsidRPr="004162DE" w:rsidRDefault="00904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8C0B51" w:rsidRPr="004162DE" w:rsidRDefault="00904CAA" w:rsidP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F8E" w:rsidRPr="004162DE">
              <w:rPr>
                <w:rFonts w:ascii="Times New Roman" w:hAnsi="Times New Roman" w:cs="Times New Roman"/>
                <w:sz w:val="24"/>
                <w:szCs w:val="24"/>
              </w:rPr>
              <w:t>诗歌的译法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4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2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Тақырыбына</w:t>
            </w:r>
            <w:r w:rsidRPr="004162DE">
              <w:rPr>
                <w:rFonts w:ascii="Times New Roman" w:eastAsia="MS Mincho" w:hAnsi="Times New Roman" w:cs="Times New Roman"/>
                <w:sz w:val="24"/>
                <w:szCs w:val="24"/>
                <w:lang w:val="kk-KZ" w:eastAsia="zh-HK"/>
              </w:rPr>
              <w:t xml:space="preserve">  реферат жазу</w:t>
            </w:r>
          </w:p>
        </w:tc>
        <w:tc>
          <w:tcPr>
            <w:tcW w:w="2337" w:type="dxa"/>
          </w:tcPr>
          <w:p w:rsidR="008C0B51" w:rsidRPr="004162DE" w:rsidRDefault="00E1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75140"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</w:t>
            </w:r>
            <w:proofErr w:type="spellStart"/>
            <w:r w:rsidR="008F035C" w:rsidRPr="004162D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C0B51" w:rsidTr="004162DE">
        <w:tc>
          <w:tcPr>
            <w:tcW w:w="846" w:type="dxa"/>
          </w:tcPr>
          <w:p w:rsidR="008C0B51" w:rsidRPr="004162DE" w:rsidRDefault="00904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特殊</w:t>
            </w:r>
            <w:r w:rsidRPr="004162DE">
              <w:rPr>
                <w:rFonts w:ascii="Times New Roman" w:eastAsia="SimSun" w:hAnsi="Times New Roman" w:cs="Times New Roman"/>
                <w:sz w:val="24"/>
                <w:szCs w:val="24"/>
              </w:rPr>
              <w:t>结构类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型</w:t>
            </w:r>
            <w:r w:rsidRPr="004162DE">
              <w:rPr>
                <w:rFonts w:ascii="Times New Roman" w:eastAsia="SimSun" w:hAnsi="Times New Roman" w:cs="Times New Roman"/>
                <w:sz w:val="24"/>
                <w:szCs w:val="24"/>
              </w:rPr>
              <w:t>汉语词汇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文化意</w:t>
            </w:r>
            <w:r w:rsidRPr="004162DE">
              <w:rPr>
                <w:rFonts w:ascii="Times New Roman" w:eastAsia="SimSun" w:hAnsi="Times New Roman" w:cs="Times New Roman"/>
                <w:sz w:val="24"/>
                <w:szCs w:val="24"/>
              </w:rPr>
              <w:t>义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4162DE">
              <w:rPr>
                <w:rFonts w:ascii="Times New Roman" w:eastAsia="SimSun" w:hAnsi="Times New Roman" w:cs="Times New Roman"/>
                <w:sz w:val="24"/>
                <w:szCs w:val="24"/>
              </w:rPr>
              <w:t>传递</w:t>
            </w:r>
            <w:r w:rsidRPr="004162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044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Тақырыпына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түсінігіңді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2337" w:type="dxa"/>
          </w:tcPr>
          <w:p w:rsidR="008C0B51" w:rsidRPr="004162DE" w:rsidRDefault="00E1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75140"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-ші</w:t>
            </w:r>
            <w:r w:rsidR="00875140"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35C" w:rsidRPr="004162D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C0B51" w:rsidTr="004162DE">
        <w:tc>
          <w:tcPr>
            <w:tcW w:w="846" w:type="dxa"/>
          </w:tcPr>
          <w:p w:rsidR="008C0B51" w:rsidRPr="004162DE" w:rsidRDefault="00904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我眼中的中国文化》</w:t>
            </w:r>
          </w:p>
        </w:tc>
        <w:tc>
          <w:tcPr>
            <w:tcW w:w="3044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proofErr w:type="gram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</w:tc>
        <w:tc>
          <w:tcPr>
            <w:tcW w:w="2337" w:type="dxa"/>
          </w:tcPr>
          <w:p w:rsidR="008C0B51" w:rsidRPr="004162DE" w:rsidRDefault="008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E14E1C"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35C" w:rsidRPr="004162D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C0B51" w:rsidTr="004162DE">
        <w:tc>
          <w:tcPr>
            <w:tcW w:w="846" w:type="dxa"/>
          </w:tcPr>
          <w:p w:rsidR="008C0B51" w:rsidRPr="004162DE" w:rsidRDefault="00904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4162DE">
              <w:rPr>
                <w:rFonts w:ascii="Times New Roman" w:eastAsia="SimSun" w:hAnsi="Times New Roman" w:cs="Times New Roman"/>
                <w:sz w:val="24"/>
                <w:szCs w:val="24"/>
              </w:rPr>
              <w:t>国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特有政治</w:t>
            </w:r>
            <w:r w:rsidRPr="004162DE">
              <w:rPr>
                <w:rFonts w:ascii="Times New Roman" w:eastAsia="SimSun" w:hAnsi="Times New Roman" w:cs="Times New Roman"/>
                <w:sz w:val="24"/>
                <w:szCs w:val="24"/>
              </w:rPr>
              <w:t>术语</w:t>
            </w:r>
            <w:r w:rsidRPr="004162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044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Тақырыбына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түсінігіңді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C0B51" w:rsidRPr="004162DE" w:rsidRDefault="008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E14E1C"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35C" w:rsidRPr="004162D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C0B51" w:rsidTr="004162DE">
        <w:tc>
          <w:tcPr>
            <w:tcW w:w="846" w:type="dxa"/>
          </w:tcPr>
          <w:p w:rsidR="008C0B51" w:rsidRPr="004162DE" w:rsidRDefault="00904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中国书法艺术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4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C0B51" w:rsidRPr="004162DE" w:rsidRDefault="008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E14E1C"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35C" w:rsidRPr="004162D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C0B51" w:rsidTr="004162DE">
        <w:tc>
          <w:tcPr>
            <w:tcW w:w="846" w:type="dxa"/>
          </w:tcPr>
          <w:p w:rsidR="008C0B51" w:rsidRPr="004162DE" w:rsidRDefault="00904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8C0B51" w:rsidRPr="004162DE" w:rsidRDefault="003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" w:history="1">
              <w:r w:rsidR="004162DE" w:rsidRPr="004162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乌舅金奴</w:t>
              </w:r>
            </w:hyperlink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4" w:type="dxa"/>
          </w:tcPr>
          <w:p w:rsidR="008C0B51" w:rsidRPr="004162DE" w:rsidRDefault="0041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C0B51" w:rsidRPr="004162DE" w:rsidRDefault="008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E14E1C"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35C" w:rsidRPr="004162D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C0B51" w:rsidTr="004162DE">
        <w:tc>
          <w:tcPr>
            <w:tcW w:w="846" w:type="dxa"/>
          </w:tcPr>
          <w:p w:rsidR="008C0B51" w:rsidRPr="004162DE" w:rsidRDefault="00904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4162DE" w:rsidRPr="004162DE" w:rsidRDefault="004162DE" w:rsidP="0041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тағамдары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C0B51" w:rsidRPr="004162DE" w:rsidRDefault="004162DE" w:rsidP="0041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哈萨克斯坦独立日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44" w:type="dxa"/>
          </w:tcPr>
          <w:p w:rsidR="004162DE" w:rsidRPr="004162DE" w:rsidRDefault="004162DE" w:rsidP="0041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тағамдары</w:t>
            </w:r>
            <w:bookmarkStart w:id="0" w:name="_GoBack"/>
            <w:bookmarkEnd w:id="0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  <w:p w:rsidR="008C0B51" w:rsidRPr="004162DE" w:rsidRDefault="004162DE" w:rsidP="0041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哈萨克斯坦独立日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DE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</w:tc>
        <w:tc>
          <w:tcPr>
            <w:tcW w:w="2337" w:type="dxa"/>
          </w:tcPr>
          <w:p w:rsidR="008C0B51" w:rsidRPr="004162DE" w:rsidRDefault="008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E14E1C"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1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Pr="004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35C" w:rsidRPr="004162D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</w:tbl>
    <w:p w:rsidR="00DE3544" w:rsidRDefault="00DE3544"/>
    <w:sectPr w:rsidR="00DE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19"/>
    <w:rsid w:val="00351F8E"/>
    <w:rsid w:val="004162DE"/>
    <w:rsid w:val="00641419"/>
    <w:rsid w:val="00875140"/>
    <w:rsid w:val="008C0B51"/>
    <w:rsid w:val="008F035C"/>
    <w:rsid w:val="00904CAA"/>
    <w:rsid w:val="00DE3544"/>
    <w:rsid w:val="00E1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E52E-9B86-4D0F-828B-F88C718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y.5156edu.com/html4/z5730m3884j435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Арзыкулов Аманжан</cp:lastModifiedBy>
  <cp:revision>20</cp:revision>
  <dcterms:created xsi:type="dcterms:W3CDTF">2019-10-25T10:47:00Z</dcterms:created>
  <dcterms:modified xsi:type="dcterms:W3CDTF">2019-10-25T11:22:00Z</dcterms:modified>
</cp:coreProperties>
</file>